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275A" w14:textId="77777777" w:rsidR="00024E63" w:rsidRDefault="00024E63" w:rsidP="00024E63">
      <w:pPr>
        <w:jc w:val="center"/>
        <w:rPr>
          <w:rFonts w:ascii="Arial" w:hAnsi="Arial" w:cs="Arial"/>
          <w:b/>
          <w:sz w:val="40"/>
        </w:rPr>
      </w:pPr>
      <w:r w:rsidRPr="00E7248A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8A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7EC4CD0A" w:rsidR="00024E63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ab/>
      </w:r>
      <w:r w:rsidR="003B4A48">
        <w:rPr>
          <w:rFonts w:ascii="Helvetica" w:eastAsia="Helvetica" w:hAnsi="Helvetica" w:cs="Helvetica"/>
          <w:sz w:val="27"/>
          <w:szCs w:val="27"/>
        </w:rPr>
        <w:t>Monday</w:t>
      </w:r>
      <w:r>
        <w:rPr>
          <w:rFonts w:ascii="Helvetica" w:eastAsia="Helvetica" w:hAnsi="Helvetica" w:cs="Helvetica"/>
          <w:sz w:val="27"/>
          <w:szCs w:val="27"/>
        </w:rPr>
        <w:t xml:space="preserve">, </w:t>
      </w:r>
      <w:r w:rsidR="003B4A48">
        <w:rPr>
          <w:rFonts w:ascii="Helvetica" w:eastAsia="Helvetica" w:hAnsi="Helvetica" w:cs="Helvetica"/>
          <w:sz w:val="27"/>
          <w:szCs w:val="27"/>
        </w:rPr>
        <w:t>June 8</w:t>
      </w:r>
      <w:r w:rsidR="002E2B3B">
        <w:rPr>
          <w:rFonts w:ascii="Helvetica" w:eastAsia="Helvetica" w:hAnsi="Helvetica" w:cs="Helvetica"/>
          <w:sz w:val="27"/>
          <w:szCs w:val="27"/>
        </w:rPr>
        <w:t xml:space="preserve">, 2020 </w:t>
      </w:r>
      <w:r w:rsidR="00FB0731">
        <w:rPr>
          <w:rFonts w:ascii="Helvetica" w:eastAsia="Helvetica" w:hAnsi="Helvetica" w:cs="Helvetica"/>
          <w:sz w:val="27"/>
          <w:szCs w:val="27"/>
        </w:rPr>
        <w:t>1</w:t>
      </w:r>
      <w:r w:rsidR="003B4A48">
        <w:rPr>
          <w:rFonts w:ascii="Helvetica" w:eastAsia="Helvetica" w:hAnsi="Helvetica" w:cs="Helvetica"/>
          <w:sz w:val="27"/>
          <w:szCs w:val="27"/>
        </w:rPr>
        <w:t>1</w:t>
      </w:r>
      <w:r w:rsidR="002E2B3B">
        <w:rPr>
          <w:rFonts w:ascii="Helvetica" w:eastAsia="Helvetica" w:hAnsi="Helvetica" w:cs="Helvetica"/>
          <w:sz w:val="27"/>
          <w:szCs w:val="27"/>
        </w:rPr>
        <w:t>:</w:t>
      </w:r>
      <w:r w:rsidR="00FB0731">
        <w:rPr>
          <w:rFonts w:ascii="Helvetica" w:eastAsia="Helvetica" w:hAnsi="Helvetica" w:cs="Helvetica"/>
          <w:sz w:val="27"/>
          <w:szCs w:val="27"/>
        </w:rPr>
        <w:t>3</w:t>
      </w:r>
      <w:r w:rsidR="002E2B3B">
        <w:rPr>
          <w:rFonts w:ascii="Helvetica" w:eastAsia="Helvetica" w:hAnsi="Helvetica" w:cs="Helvetica"/>
          <w:sz w:val="27"/>
          <w:szCs w:val="27"/>
        </w:rPr>
        <w:t xml:space="preserve">0 </w:t>
      </w:r>
      <w:r w:rsidR="003B4A48">
        <w:rPr>
          <w:rFonts w:ascii="Helvetica" w:eastAsia="Helvetica" w:hAnsi="Helvetica" w:cs="Helvetica"/>
          <w:sz w:val="27"/>
          <w:szCs w:val="27"/>
        </w:rPr>
        <w:t xml:space="preserve">am </w:t>
      </w:r>
      <w:r w:rsidR="002E2B3B">
        <w:rPr>
          <w:rFonts w:ascii="Helvetica" w:eastAsia="Helvetica" w:hAnsi="Helvetica" w:cs="Helvetica"/>
          <w:sz w:val="27"/>
          <w:szCs w:val="27"/>
        </w:rPr>
        <w:t xml:space="preserve">– </w:t>
      </w:r>
      <w:r w:rsidR="003B4A48">
        <w:rPr>
          <w:rFonts w:ascii="Helvetica" w:eastAsia="Helvetica" w:hAnsi="Helvetica" w:cs="Helvetica"/>
          <w:sz w:val="27"/>
          <w:szCs w:val="27"/>
        </w:rPr>
        <w:t>1</w:t>
      </w:r>
      <w:r w:rsidR="00FB0731">
        <w:rPr>
          <w:rFonts w:ascii="Helvetica" w:eastAsia="Helvetica" w:hAnsi="Helvetica" w:cs="Helvetica"/>
          <w:sz w:val="27"/>
          <w:szCs w:val="27"/>
        </w:rPr>
        <w:t>2:</w:t>
      </w:r>
      <w:r w:rsidR="003B4A48">
        <w:rPr>
          <w:rFonts w:ascii="Helvetica" w:eastAsia="Helvetica" w:hAnsi="Helvetica" w:cs="Helvetica"/>
          <w:sz w:val="27"/>
          <w:szCs w:val="27"/>
        </w:rPr>
        <w:t>15</w:t>
      </w:r>
      <w:r w:rsidR="002E2B3B">
        <w:rPr>
          <w:rFonts w:ascii="Helvetica" w:eastAsia="Helvetica" w:hAnsi="Helvetica" w:cs="Helvetica"/>
          <w:sz w:val="27"/>
          <w:szCs w:val="27"/>
        </w:rPr>
        <w:t xml:space="preserve"> p</w:t>
      </w:r>
      <w:r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5D3FB0B7" w14:textId="36C7614E" w:rsidR="00024E63" w:rsidRPr="00B155A2" w:rsidRDefault="00FB0731" w:rsidP="00FB0731">
      <w:pPr>
        <w:rPr>
          <w:rFonts w:ascii="Helvetica" w:eastAsia="Helvetica" w:hAnsi="Helvetica" w:cs="Helvetica"/>
          <w:i/>
          <w:sz w:val="27"/>
          <w:szCs w:val="27"/>
        </w:rPr>
      </w:pPr>
      <w:r>
        <w:rPr>
          <w:rFonts w:ascii="Helvetica" w:eastAsia="Helvetica" w:hAnsi="Helvetica" w:cs="Helvetica"/>
          <w:i/>
          <w:sz w:val="22"/>
          <w:szCs w:val="22"/>
        </w:rPr>
        <w:t xml:space="preserve">           Via online conference </w:t>
      </w:r>
    </w:p>
    <w:p w14:paraId="212CAD25" w14:textId="77777777" w:rsidR="00024E63" w:rsidRDefault="00024E63"/>
    <w:p w14:paraId="1DE5147E" w14:textId="77777777" w:rsidR="00D947F6" w:rsidRPr="009613D7" w:rsidRDefault="00D947F6">
      <w:pPr>
        <w:rPr>
          <w:rFonts w:ascii="Helvetica" w:hAnsi="Helvetica" w:cs="Helvetica"/>
          <w:color w:val="212121"/>
        </w:rPr>
      </w:pPr>
    </w:p>
    <w:p w14:paraId="784FDAAB" w14:textId="43C4D3EB" w:rsidR="00D947F6" w:rsidRPr="009613D7" w:rsidRDefault="00715B09" w:rsidP="003B4A48">
      <w:pPr>
        <w:ind w:left="1440" w:hanging="144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Member present: Carla Presnell,</w:t>
      </w:r>
      <w:r w:rsidR="002D337D" w:rsidRPr="009613D7">
        <w:rPr>
          <w:rFonts w:ascii="Helvetica" w:hAnsi="Helvetica" w:cs="Helvetica"/>
          <w:color w:val="212121"/>
        </w:rPr>
        <w:t xml:space="preserve"> </w:t>
      </w:r>
      <w:r w:rsidRPr="009613D7">
        <w:rPr>
          <w:rFonts w:ascii="Helvetica" w:hAnsi="Helvetica" w:cs="Helvetica"/>
          <w:color w:val="212121"/>
        </w:rPr>
        <w:t xml:space="preserve">Jake Winters, Steve DePasquale, </w:t>
      </w:r>
      <w:r w:rsidR="003B4A48">
        <w:rPr>
          <w:rFonts w:ascii="Helvetica" w:hAnsi="Helvetica" w:cs="Helvetica"/>
          <w:color w:val="212121"/>
        </w:rPr>
        <w:t>John Jackson, Joe Ervin, Linda Hefferin, Jennifer Alexander, Hong Fei</w:t>
      </w:r>
    </w:p>
    <w:p w14:paraId="5D147B84" w14:textId="77777777" w:rsidR="0047768C" w:rsidRPr="009613D7" w:rsidRDefault="0047768C">
      <w:pPr>
        <w:rPr>
          <w:rFonts w:ascii="Helvetica" w:hAnsi="Helvetica" w:cs="Helvetica"/>
          <w:color w:val="212121"/>
        </w:rPr>
      </w:pPr>
    </w:p>
    <w:p w14:paraId="35879F3A" w14:textId="64E053DD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Call to convene.</w:t>
      </w:r>
    </w:p>
    <w:p w14:paraId="0CFE2A24" w14:textId="77777777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</w:p>
    <w:p w14:paraId="63F375E2" w14:textId="484F3150" w:rsidR="00B73741" w:rsidRPr="009613D7" w:rsidRDefault="00B73741" w:rsidP="00B73741">
      <w:pPr>
        <w:pStyle w:val="ListParagraph"/>
        <w:numPr>
          <w:ilvl w:val="0"/>
          <w:numId w:val="4"/>
        </w:numPr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Report by </w:t>
      </w:r>
      <w:r w:rsidR="002D337D" w:rsidRPr="009613D7">
        <w:rPr>
          <w:rFonts w:ascii="Helvetica" w:hAnsi="Helvetica" w:cs="Helvetica"/>
          <w:color w:val="212121"/>
        </w:rPr>
        <w:t>Melvin Harrison</w:t>
      </w:r>
      <w:r w:rsidRPr="009613D7">
        <w:rPr>
          <w:rFonts w:ascii="Helvetica" w:hAnsi="Helvetica" w:cs="Helvetica"/>
          <w:color w:val="212121"/>
        </w:rPr>
        <w:t>, ICCB director of Academic Affairs</w:t>
      </w:r>
      <w:r w:rsidR="002D337D" w:rsidRPr="009613D7">
        <w:rPr>
          <w:rFonts w:ascii="Helvetica" w:hAnsi="Helvetica" w:cs="Helvetica"/>
          <w:color w:val="212121"/>
        </w:rPr>
        <w:t xml:space="preserve">: </w:t>
      </w:r>
    </w:p>
    <w:p w14:paraId="0A324A50" w14:textId="77777777" w:rsidR="009613D7" w:rsidRPr="009613D7" w:rsidRDefault="009613D7" w:rsidP="009613D7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1549D07C" w14:textId="133590E1" w:rsidR="009613D7" w:rsidRPr="009613D7" w:rsidRDefault="009613D7" w:rsidP="009613D7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Thank you for making yourself available at</w:t>
      </w:r>
      <w:r w:rsidR="00D420F1">
        <w:rPr>
          <w:rFonts w:ascii="Helvetica" w:hAnsi="Helvetica" w:cs="Helvetica"/>
          <w:color w:val="212121"/>
        </w:rPr>
        <w:t xml:space="preserve"> </w:t>
      </w:r>
      <w:r w:rsidRPr="009613D7">
        <w:rPr>
          <w:rFonts w:ascii="Helvetica" w:hAnsi="Helvetica" w:cs="Helvetica"/>
          <w:color w:val="212121"/>
        </w:rPr>
        <w:t xml:space="preserve">this trying time. ICCB is closed. But our projects are </w:t>
      </w:r>
      <w:r>
        <w:rPr>
          <w:rFonts w:ascii="Helvetica" w:hAnsi="Helvetica" w:cs="Helvetica"/>
          <w:color w:val="212121"/>
        </w:rPr>
        <w:t xml:space="preserve">being </w:t>
      </w:r>
      <w:r w:rsidRPr="009613D7">
        <w:rPr>
          <w:rFonts w:ascii="Helvetica" w:hAnsi="Helvetica" w:cs="Helvetica"/>
          <w:color w:val="212121"/>
        </w:rPr>
        <w:t>work</w:t>
      </w:r>
      <w:r>
        <w:rPr>
          <w:rFonts w:ascii="Helvetica" w:hAnsi="Helvetica" w:cs="Helvetica"/>
          <w:color w:val="212121"/>
        </w:rPr>
        <w:t>ed</w:t>
      </w:r>
      <w:r w:rsidRPr="009613D7">
        <w:rPr>
          <w:rFonts w:ascii="Helvetica" w:hAnsi="Helvetica" w:cs="Helvetica"/>
          <w:color w:val="212121"/>
        </w:rPr>
        <w:t xml:space="preserve"> on</w:t>
      </w:r>
      <w:r>
        <w:rPr>
          <w:rFonts w:ascii="Helvetica" w:hAnsi="Helvetica" w:cs="Helvetica"/>
          <w:color w:val="212121"/>
        </w:rPr>
        <w:t>.</w:t>
      </w:r>
      <w:r w:rsidRPr="009613D7">
        <w:rPr>
          <w:rFonts w:ascii="Helvetica" w:hAnsi="Helvetica" w:cs="Helvetica"/>
          <w:color w:val="212121"/>
        </w:rPr>
        <w:t xml:space="preserve"> IL </w:t>
      </w:r>
      <w:r w:rsidR="00D420F1">
        <w:rPr>
          <w:rFonts w:ascii="Helvetica" w:hAnsi="Helvetica" w:cs="Helvetica"/>
          <w:color w:val="212121"/>
        </w:rPr>
        <w:t>A</w:t>
      </w:r>
      <w:r w:rsidRPr="009613D7">
        <w:rPr>
          <w:rFonts w:ascii="Helvetica" w:hAnsi="Helvetica" w:cs="Helvetica"/>
          <w:color w:val="212121"/>
        </w:rPr>
        <w:t>rticulation</w:t>
      </w:r>
      <w:r w:rsidR="00D420F1">
        <w:rPr>
          <w:rFonts w:ascii="Helvetica" w:hAnsi="Helvetica" w:cs="Helvetica"/>
          <w:color w:val="212121"/>
        </w:rPr>
        <w:t xml:space="preserve"> Initiative </w:t>
      </w:r>
      <w:r w:rsidRPr="009613D7">
        <w:rPr>
          <w:rFonts w:ascii="Helvetica" w:hAnsi="Helvetica" w:cs="Helvetica"/>
          <w:color w:val="212121"/>
        </w:rPr>
        <w:t>released statement supporting institution</w:t>
      </w:r>
      <w:r>
        <w:rPr>
          <w:rFonts w:ascii="Helvetica" w:hAnsi="Helvetica" w:cs="Helvetica"/>
          <w:color w:val="212121"/>
        </w:rPr>
        <w:t>s</w:t>
      </w:r>
      <w:r w:rsidRPr="009613D7">
        <w:rPr>
          <w:rFonts w:ascii="Helvetica" w:hAnsi="Helvetica" w:cs="Helvetica"/>
          <w:color w:val="212121"/>
        </w:rPr>
        <w:t xml:space="preserve"> for delivery methods. ICCB</w:t>
      </w:r>
      <w:r>
        <w:rPr>
          <w:rFonts w:ascii="Helvetica" w:hAnsi="Helvetica" w:cs="Helvetica"/>
          <w:color w:val="212121"/>
        </w:rPr>
        <w:t xml:space="preserve"> holds the position that it</w:t>
      </w:r>
      <w:r w:rsidRPr="009613D7">
        <w:rPr>
          <w:rFonts w:ascii="Helvetica" w:hAnsi="Helvetica" w:cs="Helvetica"/>
          <w:color w:val="212121"/>
        </w:rPr>
        <w:t xml:space="preserve"> is supporting institutions in converting courses to any forms that are transferable. </w:t>
      </w:r>
      <w:r>
        <w:rPr>
          <w:rFonts w:ascii="Helvetica" w:hAnsi="Helvetica" w:cs="Helvetica"/>
          <w:color w:val="212121"/>
        </w:rPr>
        <w:t>The v</w:t>
      </w:r>
      <w:r w:rsidRPr="009613D7">
        <w:rPr>
          <w:rFonts w:ascii="Helvetica" w:hAnsi="Helvetica" w:cs="Helvetica"/>
          <w:color w:val="212121"/>
        </w:rPr>
        <w:t>eteran benefit</w:t>
      </w:r>
      <w:r>
        <w:rPr>
          <w:rFonts w:ascii="Helvetica" w:hAnsi="Helvetica" w:cs="Helvetica"/>
          <w:color w:val="212121"/>
        </w:rPr>
        <w:t xml:space="preserve"> </w:t>
      </w:r>
      <w:r w:rsidRPr="009613D7">
        <w:rPr>
          <w:rFonts w:ascii="Helvetica" w:hAnsi="Helvetica" w:cs="Helvetica"/>
          <w:color w:val="212121"/>
        </w:rPr>
        <w:t xml:space="preserve">and financial aids </w:t>
      </w:r>
      <w:r>
        <w:rPr>
          <w:rFonts w:ascii="Helvetica" w:hAnsi="Helvetica" w:cs="Helvetica"/>
          <w:color w:val="212121"/>
        </w:rPr>
        <w:t>are being made certain</w:t>
      </w:r>
      <w:r w:rsidRPr="009613D7">
        <w:rPr>
          <w:rFonts w:ascii="Helvetica" w:hAnsi="Helvetica" w:cs="Helvetica"/>
          <w:color w:val="212121"/>
        </w:rPr>
        <w:t xml:space="preserve"> to get pa</w:t>
      </w:r>
      <w:r>
        <w:rPr>
          <w:rFonts w:ascii="Helvetica" w:hAnsi="Helvetica" w:cs="Helvetica"/>
          <w:color w:val="212121"/>
        </w:rPr>
        <w:t>id</w:t>
      </w:r>
      <w:r w:rsidRPr="009613D7">
        <w:rPr>
          <w:rFonts w:ascii="Helvetica" w:hAnsi="Helvetica" w:cs="Helvetica"/>
          <w:color w:val="212121"/>
        </w:rPr>
        <w:t xml:space="preserve"> out. </w:t>
      </w:r>
      <w:r>
        <w:rPr>
          <w:rFonts w:ascii="Helvetica" w:hAnsi="Helvetica" w:cs="Helvetica"/>
          <w:color w:val="212121"/>
        </w:rPr>
        <w:t>T</w:t>
      </w:r>
      <w:r w:rsidRPr="009613D7">
        <w:rPr>
          <w:rFonts w:ascii="Helvetica" w:hAnsi="Helvetica" w:cs="Helvetica"/>
          <w:color w:val="212121"/>
        </w:rPr>
        <w:t>ransitioning groups continu</w:t>
      </w:r>
      <w:r>
        <w:rPr>
          <w:rFonts w:ascii="Helvetica" w:hAnsi="Helvetica" w:cs="Helvetica"/>
          <w:color w:val="212121"/>
        </w:rPr>
        <w:t>e</w:t>
      </w:r>
      <w:r w:rsidRPr="009613D7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>to</w:t>
      </w:r>
      <w:r w:rsidRPr="009613D7">
        <w:rPr>
          <w:rFonts w:ascii="Helvetica" w:hAnsi="Helvetica" w:cs="Helvetica"/>
          <w:color w:val="212121"/>
        </w:rPr>
        <w:t xml:space="preserve"> work. They are making conference calls, shared documents, so </w:t>
      </w:r>
      <w:r>
        <w:rPr>
          <w:rFonts w:ascii="Helvetica" w:hAnsi="Helvetica" w:cs="Helvetica"/>
          <w:color w:val="212121"/>
        </w:rPr>
        <w:t xml:space="preserve">that </w:t>
      </w:r>
      <w:r w:rsidRPr="009613D7">
        <w:rPr>
          <w:rFonts w:ascii="Helvetica" w:hAnsi="Helvetica" w:cs="Helvetica"/>
          <w:color w:val="212121"/>
        </w:rPr>
        <w:t>they can release the list of competencies in time. Timeline might be modified but work is continuing. The grants were approved for implementing</w:t>
      </w:r>
      <w:r w:rsidR="00A42CA6" w:rsidRPr="009613D7">
        <w:rPr>
          <w:rFonts w:ascii="Helvetica" w:hAnsi="Helvetica" w:cs="Helvetica"/>
          <w:color w:val="212121"/>
        </w:rPr>
        <w:t xml:space="preserve"> </w:t>
      </w:r>
      <w:r w:rsidRPr="009613D7">
        <w:rPr>
          <w:rFonts w:ascii="Helvetica" w:hAnsi="Helvetica" w:cs="Helvetica"/>
          <w:color w:val="212121"/>
        </w:rPr>
        <w:t xml:space="preserve">transitional </w:t>
      </w:r>
      <w:r>
        <w:rPr>
          <w:rFonts w:ascii="Helvetica" w:hAnsi="Helvetica" w:cs="Helvetica"/>
          <w:color w:val="212121"/>
        </w:rPr>
        <w:t>M</w:t>
      </w:r>
      <w:r w:rsidRPr="009613D7">
        <w:rPr>
          <w:rFonts w:ascii="Helvetica" w:hAnsi="Helvetica" w:cs="Helvetica"/>
          <w:color w:val="212121"/>
        </w:rPr>
        <w:t xml:space="preserve">ath and English. Grants are going to be administered and budget approved. With high school students being out for so long, </w:t>
      </w:r>
      <w:proofErr w:type="gramStart"/>
      <w:r w:rsidRPr="009613D7">
        <w:rPr>
          <w:rFonts w:ascii="Helvetica" w:hAnsi="Helvetica" w:cs="Helvetica"/>
          <w:color w:val="212121"/>
        </w:rPr>
        <w:t>it’s</w:t>
      </w:r>
      <w:proofErr w:type="gramEnd"/>
      <w:r w:rsidRPr="009613D7">
        <w:rPr>
          <w:rFonts w:ascii="Helvetica" w:hAnsi="Helvetica" w:cs="Helvetica"/>
          <w:color w:val="212121"/>
        </w:rPr>
        <w:t xml:space="preserve"> going to impact our end of the work. IAI members were meeting online as well. In all, all mechanisms at ICCB are working. </w:t>
      </w:r>
    </w:p>
    <w:p w14:paraId="4BCFEC27" w14:textId="77777777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</w:p>
    <w:p w14:paraId="02A37C79" w14:textId="6E2B2FC5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Jake: Julia mentioned that ICCB should make </w:t>
      </w:r>
      <w:r w:rsidR="00A42CA6">
        <w:rPr>
          <w:rFonts w:ascii="Helvetica" w:hAnsi="Helvetica" w:cs="Helvetica"/>
          <w:color w:val="212121"/>
        </w:rPr>
        <w:t>contribution</w:t>
      </w:r>
      <w:r w:rsidRPr="009613D7">
        <w:rPr>
          <w:rFonts w:ascii="Helvetica" w:hAnsi="Helvetica" w:cs="Helvetica"/>
          <w:color w:val="212121"/>
        </w:rPr>
        <w:t xml:space="preserve"> supporting faculty when they are attending meetings on behalf of ICCFA. ICCB said that it is not something they used to do, a rebuttal. Now ICCFA reimburse</w:t>
      </w:r>
      <w:r w:rsidR="00A42CA6">
        <w:rPr>
          <w:rFonts w:ascii="Helvetica" w:hAnsi="Helvetica" w:cs="Helvetica"/>
          <w:color w:val="212121"/>
        </w:rPr>
        <w:t>s</w:t>
      </w:r>
      <w:r w:rsidRPr="009613D7">
        <w:rPr>
          <w:rFonts w:ascii="Helvetica" w:hAnsi="Helvetica" w:cs="Helvetica"/>
          <w:color w:val="212121"/>
        </w:rPr>
        <w:t xml:space="preserve"> those who do not receive support from colleges. </w:t>
      </w:r>
      <w:r w:rsidR="00A42CA6">
        <w:rPr>
          <w:rFonts w:ascii="Helvetica" w:hAnsi="Helvetica" w:cs="Helvetica"/>
          <w:color w:val="212121"/>
        </w:rPr>
        <w:t>About t</w:t>
      </w:r>
      <w:r w:rsidRPr="009613D7">
        <w:rPr>
          <w:rFonts w:ascii="Helvetica" w:hAnsi="Helvetica" w:cs="Helvetica"/>
          <w:color w:val="212121"/>
        </w:rPr>
        <w:t xml:space="preserve">he faculty representative </w:t>
      </w:r>
      <w:r w:rsidR="00D420F1" w:rsidRPr="009613D7">
        <w:rPr>
          <w:rFonts w:ascii="Helvetica" w:hAnsi="Helvetica" w:cs="Helvetica"/>
          <w:color w:val="212121"/>
        </w:rPr>
        <w:t>a</w:t>
      </w:r>
      <w:r w:rsidR="00D420F1">
        <w:rPr>
          <w:rFonts w:ascii="Helvetica" w:hAnsi="Helvetica" w:cs="Helvetica"/>
          <w:color w:val="212121"/>
        </w:rPr>
        <w:t>s member of</w:t>
      </w:r>
      <w:r w:rsidRPr="009613D7">
        <w:rPr>
          <w:rFonts w:ascii="Helvetica" w:hAnsi="Helvetica" w:cs="Helvetica"/>
          <w:color w:val="212121"/>
        </w:rPr>
        <w:t xml:space="preserve"> ICC</w:t>
      </w:r>
      <w:r w:rsidR="00A42CA6">
        <w:rPr>
          <w:rFonts w:ascii="Helvetica" w:hAnsi="Helvetica" w:cs="Helvetica"/>
          <w:color w:val="212121"/>
        </w:rPr>
        <w:t>B</w:t>
      </w:r>
      <w:r w:rsidRPr="009613D7">
        <w:rPr>
          <w:rFonts w:ascii="Helvetica" w:hAnsi="Helvetica" w:cs="Helvetica"/>
          <w:color w:val="212121"/>
        </w:rPr>
        <w:t>, the</w:t>
      </w:r>
      <w:r w:rsidR="00D420F1">
        <w:rPr>
          <w:rFonts w:ascii="Helvetica" w:hAnsi="Helvetica" w:cs="Helvetica"/>
          <w:color w:val="212121"/>
        </w:rPr>
        <w:t>ir</w:t>
      </w:r>
      <w:r w:rsidRPr="009613D7">
        <w:rPr>
          <w:rFonts w:ascii="Helvetica" w:hAnsi="Helvetica" w:cs="Helvetica"/>
          <w:color w:val="212121"/>
        </w:rPr>
        <w:t xml:space="preserve"> position is that it is the </w:t>
      </w:r>
      <w:r w:rsidR="00A42CA6" w:rsidRPr="009613D7">
        <w:rPr>
          <w:rFonts w:ascii="Helvetica" w:hAnsi="Helvetica" w:cs="Helvetica"/>
          <w:color w:val="212121"/>
        </w:rPr>
        <w:t xml:space="preserve">decision </w:t>
      </w:r>
      <w:r w:rsidR="00A42CA6">
        <w:rPr>
          <w:rFonts w:ascii="Helvetica" w:hAnsi="Helvetica" w:cs="Helvetica"/>
          <w:color w:val="212121"/>
        </w:rPr>
        <w:t xml:space="preserve">by </w:t>
      </w:r>
      <w:r w:rsidR="00D420F1">
        <w:rPr>
          <w:rFonts w:ascii="Helvetica" w:hAnsi="Helvetica" w:cs="Helvetica"/>
          <w:color w:val="212121"/>
        </w:rPr>
        <w:t>the g</w:t>
      </w:r>
      <w:r w:rsidRPr="009613D7">
        <w:rPr>
          <w:rFonts w:ascii="Helvetica" w:hAnsi="Helvetica" w:cs="Helvetica"/>
          <w:color w:val="212121"/>
        </w:rPr>
        <w:t>overnor’s</w:t>
      </w:r>
      <w:r w:rsidR="00A42CA6">
        <w:rPr>
          <w:rFonts w:ascii="Helvetica" w:hAnsi="Helvetica" w:cs="Helvetica"/>
          <w:color w:val="212121"/>
        </w:rPr>
        <w:t xml:space="preserve"> </w:t>
      </w:r>
      <w:r w:rsidR="00D420F1">
        <w:rPr>
          <w:rFonts w:ascii="Helvetica" w:hAnsi="Helvetica" w:cs="Helvetica"/>
          <w:color w:val="212121"/>
        </w:rPr>
        <w:t>o</w:t>
      </w:r>
      <w:r w:rsidR="00A42CA6">
        <w:rPr>
          <w:rFonts w:ascii="Helvetica" w:hAnsi="Helvetica" w:cs="Helvetica"/>
          <w:color w:val="212121"/>
        </w:rPr>
        <w:t>ffice</w:t>
      </w:r>
      <w:r w:rsidRPr="009613D7">
        <w:rPr>
          <w:rFonts w:ascii="Helvetica" w:hAnsi="Helvetica" w:cs="Helvetica"/>
          <w:color w:val="212121"/>
        </w:rPr>
        <w:t xml:space="preserve">. </w:t>
      </w:r>
    </w:p>
    <w:p w14:paraId="54EADB70" w14:textId="77777777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</w:p>
    <w:p w14:paraId="50F13B58" w14:textId="54833DC5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Melvin: </w:t>
      </w:r>
      <w:r w:rsidR="00A42CA6">
        <w:rPr>
          <w:rFonts w:ascii="Helvetica" w:hAnsi="Helvetica" w:cs="Helvetica"/>
          <w:color w:val="212121"/>
        </w:rPr>
        <w:t>A</w:t>
      </w:r>
      <w:r w:rsidRPr="009613D7">
        <w:rPr>
          <w:rFonts w:ascii="Helvetica" w:hAnsi="Helvetica" w:cs="Helvetica"/>
          <w:color w:val="212121"/>
        </w:rPr>
        <w:t>pplications</w:t>
      </w:r>
      <w:r w:rsidR="00A42CA6">
        <w:rPr>
          <w:rFonts w:ascii="Helvetica" w:hAnsi="Helvetica" w:cs="Helvetica"/>
          <w:color w:val="212121"/>
        </w:rPr>
        <w:t xml:space="preserve"> from individual faculty members were received</w:t>
      </w:r>
      <w:r w:rsidRPr="009613D7">
        <w:rPr>
          <w:rFonts w:ascii="Helvetica" w:hAnsi="Helvetica" w:cs="Helvetica"/>
          <w:color w:val="212121"/>
        </w:rPr>
        <w:t>. The appointment process has not complete</w:t>
      </w:r>
      <w:r w:rsidR="00D420F1">
        <w:rPr>
          <w:rFonts w:ascii="Helvetica" w:hAnsi="Helvetica" w:cs="Helvetica"/>
          <w:color w:val="212121"/>
        </w:rPr>
        <w:t>d</w:t>
      </w:r>
      <w:r w:rsidRPr="009613D7">
        <w:rPr>
          <w:rFonts w:ascii="Helvetica" w:hAnsi="Helvetica" w:cs="Helvetica"/>
          <w:color w:val="212121"/>
        </w:rPr>
        <w:t>.</w:t>
      </w:r>
    </w:p>
    <w:p w14:paraId="517E7FC6" w14:textId="77777777" w:rsidR="009613D7" w:rsidRPr="009613D7" w:rsidRDefault="009613D7" w:rsidP="009613D7">
      <w:pPr>
        <w:pStyle w:val="ListParagraph"/>
        <w:ind w:left="1080"/>
        <w:rPr>
          <w:rFonts w:ascii="Helvetica" w:hAnsi="Helvetica" w:cs="Helvetica"/>
          <w:color w:val="212121"/>
        </w:rPr>
      </w:pPr>
    </w:p>
    <w:p w14:paraId="0B562B08" w14:textId="77777777" w:rsidR="00A42CA6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Introducing new members over</w:t>
      </w:r>
      <w:r w:rsidR="00A42CA6">
        <w:rPr>
          <w:rFonts w:ascii="Helvetica" w:hAnsi="Helvetica" w:cs="Helvetica"/>
          <w:color w:val="212121"/>
        </w:rPr>
        <w:t xml:space="preserve"> the video link</w:t>
      </w:r>
      <w:r w:rsidRPr="009613D7">
        <w:rPr>
          <w:rFonts w:ascii="Helvetica" w:hAnsi="Helvetica" w:cs="Helvetica"/>
          <w:color w:val="212121"/>
        </w:rPr>
        <w:t>: Mike Philips</w:t>
      </w:r>
      <w:r w:rsidR="00A42CA6">
        <w:rPr>
          <w:rFonts w:ascii="Helvetica" w:hAnsi="Helvetica" w:cs="Helvetica"/>
          <w:color w:val="212121"/>
        </w:rPr>
        <w:t>.</w:t>
      </w:r>
    </w:p>
    <w:p w14:paraId="7CF8C2D7" w14:textId="72C504CD" w:rsidR="009613D7" w:rsidRPr="009613D7" w:rsidRDefault="009613D7" w:rsidP="00A42CA6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 </w:t>
      </w:r>
    </w:p>
    <w:p w14:paraId="6E57B23B" w14:textId="4C075F6F" w:rsidR="009613D7" w:rsidRDefault="00A42CA6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Conference </w:t>
      </w:r>
      <w:r w:rsidR="009613D7" w:rsidRPr="009613D7">
        <w:rPr>
          <w:rFonts w:ascii="Helvetica" w:hAnsi="Helvetica" w:cs="Helvetica"/>
          <w:color w:val="212121"/>
        </w:rPr>
        <w:t>Update</w:t>
      </w:r>
      <w:r>
        <w:rPr>
          <w:rFonts w:ascii="Helvetica" w:hAnsi="Helvetica" w:cs="Helvetica"/>
          <w:color w:val="212121"/>
        </w:rPr>
        <w:t xml:space="preserve"> by </w:t>
      </w:r>
      <w:r w:rsidRPr="009613D7">
        <w:rPr>
          <w:rFonts w:ascii="Helvetica" w:hAnsi="Helvetica" w:cs="Helvetica"/>
          <w:color w:val="212121"/>
        </w:rPr>
        <w:t>Steve</w:t>
      </w:r>
      <w:r w:rsidR="009613D7" w:rsidRPr="009613D7">
        <w:rPr>
          <w:rFonts w:ascii="Helvetica" w:hAnsi="Helvetica" w:cs="Helvetica"/>
          <w:color w:val="212121"/>
        </w:rPr>
        <w:t xml:space="preserve">: – </w:t>
      </w:r>
      <w:r>
        <w:rPr>
          <w:rFonts w:ascii="Helvetica" w:hAnsi="Helvetica" w:cs="Helvetica"/>
          <w:color w:val="212121"/>
        </w:rPr>
        <w:t xml:space="preserve">There is not </w:t>
      </w:r>
      <w:r w:rsidR="009613D7" w:rsidRPr="009613D7">
        <w:rPr>
          <w:rFonts w:ascii="Helvetica" w:hAnsi="Helvetica" w:cs="Helvetica"/>
          <w:color w:val="212121"/>
        </w:rPr>
        <w:t xml:space="preserve">a lot of rooms at the </w:t>
      </w:r>
      <w:r>
        <w:rPr>
          <w:rFonts w:ascii="Helvetica" w:hAnsi="Helvetica" w:cs="Helvetica"/>
          <w:color w:val="212121"/>
        </w:rPr>
        <w:t>I-H</w:t>
      </w:r>
      <w:r w:rsidR="009613D7" w:rsidRPr="009613D7">
        <w:rPr>
          <w:rFonts w:ascii="Helvetica" w:hAnsi="Helvetica" w:cs="Helvetica"/>
          <w:color w:val="212121"/>
        </w:rPr>
        <w:t xml:space="preserve">otel. </w:t>
      </w:r>
      <w:r>
        <w:rPr>
          <w:rFonts w:ascii="Helvetica" w:hAnsi="Helvetica" w:cs="Helvetica"/>
          <w:color w:val="212121"/>
        </w:rPr>
        <w:t>Please b</w:t>
      </w:r>
      <w:r w:rsidR="009613D7" w:rsidRPr="009613D7">
        <w:rPr>
          <w:rFonts w:ascii="Helvetica" w:hAnsi="Helvetica" w:cs="Helvetica"/>
          <w:color w:val="212121"/>
        </w:rPr>
        <w:t xml:space="preserve">ook early. </w:t>
      </w:r>
      <w:r>
        <w:rPr>
          <w:rFonts w:ascii="Helvetica" w:hAnsi="Helvetica" w:cs="Helvetica"/>
          <w:color w:val="212121"/>
        </w:rPr>
        <w:t>We are trying to f</w:t>
      </w:r>
      <w:r w:rsidR="009613D7" w:rsidRPr="009613D7">
        <w:rPr>
          <w:rFonts w:ascii="Helvetica" w:hAnsi="Helvetica" w:cs="Helvetica"/>
          <w:color w:val="212121"/>
        </w:rPr>
        <w:t xml:space="preserve">ind </w:t>
      </w:r>
      <w:r>
        <w:rPr>
          <w:rFonts w:ascii="Helvetica" w:hAnsi="Helvetica" w:cs="Helvetica"/>
          <w:color w:val="212121"/>
        </w:rPr>
        <w:t xml:space="preserve">a </w:t>
      </w:r>
      <w:r w:rsidR="009613D7" w:rsidRPr="009613D7">
        <w:rPr>
          <w:rFonts w:ascii="Helvetica" w:hAnsi="Helvetica" w:cs="Helvetica"/>
          <w:color w:val="212121"/>
        </w:rPr>
        <w:t>nearby hotel with decent rate. Mike: IBHE is having a conference next November</w:t>
      </w:r>
      <w:r>
        <w:rPr>
          <w:rFonts w:ascii="Helvetica" w:hAnsi="Helvetica" w:cs="Helvetica"/>
          <w:color w:val="212121"/>
        </w:rPr>
        <w:t>.</w:t>
      </w:r>
      <w:r w:rsidR="009613D7" w:rsidRPr="009613D7">
        <w:rPr>
          <w:rFonts w:ascii="Helvetica" w:hAnsi="Helvetica" w:cs="Helvetica"/>
          <w:color w:val="212121"/>
        </w:rPr>
        <w:t xml:space="preserve"> Strategic </w:t>
      </w:r>
      <w:r>
        <w:rPr>
          <w:rFonts w:ascii="Helvetica" w:hAnsi="Helvetica" w:cs="Helvetica"/>
          <w:color w:val="212121"/>
        </w:rPr>
        <w:t>P</w:t>
      </w:r>
      <w:r w:rsidR="009613D7" w:rsidRPr="009613D7">
        <w:rPr>
          <w:rFonts w:ascii="Helvetica" w:hAnsi="Helvetica" w:cs="Helvetica"/>
          <w:color w:val="212121"/>
        </w:rPr>
        <w:t>lanning</w:t>
      </w:r>
      <w:r>
        <w:rPr>
          <w:rFonts w:ascii="Helvetica" w:hAnsi="Helvetica" w:cs="Helvetica"/>
          <w:color w:val="212121"/>
        </w:rPr>
        <w:t xml:space="preserve"> and the </w:t>
      </w:r>
      <w:r w:rsidR="009613D7" w:rsidRPr="009613D7">
        <w:rPr>
          <w:rFonts w:ascii="Helvetica" w:hAnsi="Helvetica" w:cs="Helvetica"/>
          <w:color w:val="212121"/>
        </w:rPr>
        <w:t xml:space="preserve">governors’ office may host a higher ed conference next fall. Maybe we can hold meetings back to back to increase attendance. </w:t>
      </w:r>
      <w:proofErr w:type="gramStart"/>
      <w:r w:rsidR="009613D7" w:rsidRPr="009613D7">
        <w:rPr>
          <w:rFonts w:ascii="Helvetica" w:hAnsi="Helvetica" w:cs="Helvetica"/>
          <w:color w:val="212121"/>
        </w:rPr>
        <w:t>It’s</w:t>
      </w:r>
      <w:proofErr w:type="gramEnd"/>
      <w:r w:rsidR="009613D7" w:rsidRPr="009613D7">
        <w:rPr>
          <w:rFonts w:ascii="Helvetica" w:hAnsi="Helvetica" w:cs="Helvetica"/>
          <w:color w:val="212121"/>
        </w:rPr>
        <w:t xml:space="preserve"> still at early stage so we have time. </w:t>
      </w:r>
    </w:p>
    <w:p w14:paraId="7844BF05" w14:textId="77777777" w:rsidR="00A42CA6" w:rsidRPr="00A42CA6" w:rsidRDefault="00A42CA6" w:rsidP="00A42CA6">
      <w:pPr>
        <w:pStyle w:val="ListParagraph"/>
        <w:rPr>
          <w:rFonts w:ascii="Helvetica" w:hAnsi="Helvetica" w:cs="Helvetica"/>
          <w:color w:val="212121"/>
        </w:rPr>
      </w:pPr>
    </w:p>
    <w:p w14:paraId="745EEA05" w14:textId="77777777" w:rsidR="00A42CA6" w:rsidRPr="009613D7" w:rsidRDefault="00A42CA6" w:rsidP="00A42CA6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355D72A7" w14:textId="1E6BE3AE" w:rsidR="009613D7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Scholarship: Krista: </w:t>
      </w:r>
      <w:proofErr w:type="gramStart"/>
      <w:r w:rsidR="00A42CA6">
        <w:rPr>
          <w:rFonts w:ascii="Helvetica" w:hAnsi="Helvetica" w:cs="Helvetica"/>
          <w:color w:val="212121"/>
        </w:rPr>
        <w:t>Haven’t</w:t>
      </w:r>
      <w:proofErr w:type="gramEnd"/>
      <w:r w:rsidR="00A42CA6">
        <w:rPr>
          <w:rFonts w:ascii="Helvetica" w:hAnsi="Helvetica" w:cs="Helvetica"/>
          <w:color w:val="212121"/>
        </w:rPr>
        <w:t xml:space="preserve"> received</w:t>
      </w:r>
      <w:r w:rsidRPr="009613D7">
        <w:rPr>
          <w:rFonts w:ascii="Helvetica" w:hAnsi="Helvetica" w:cs="Helvetica"/>
          <w:color w:val="212121"/>
        </w:rPr>
        <w:t xml:space="preserve"> any </w:t>
      </w:r>
      <w:r w:rsidR="00A42CA6">
        <w:rPr>
          <w:rFonts w:ascii="Helvetica" w:hAnsi="Helvetica" w:cs="Helvetica"/>
          <w:color w:val="212121"/>
        </w:rPr>
        <w:t xml:space="preserve">application </w:t>
      </w:r>
      <w:r w:rsidRPr="009613D7">
        <w:rPr>
          <w:rFonts w:ascii="Helvetica" w:hAnsi="Helvetica" w:cs="Helvetica"/>
          <w:color w:val="212121"/>
        </w:rPr>
        <w:t>yet</w:t>
      </w:r>
      <w:r w:rsidR="00A42CA6">
        <w:rPr>
          <w:rFonts w:ascii="Helvetica" w:hAnsi="Helvetica" w:cs="Helvetica"/>
          <w:color w:val="212121"/>
        </w:rPr>
        <w:t>.</w:t>
      </w:r>
      <w:r w:rsidRPr="009613D7">
        <w:rPr>
          <w:rFonts w:ascii="Helvetica" w:hAnsi="Helvetica" w:cs="Helvetica"/>
          <w:color w:val="212121"/>
        </w:rPr>
        <w:t xml:space="preserve"> </w:t>
      </w:r>
      <w:r w:rsidR="00A42CA6" w:rsidRPr="009613D7">
        <w:rPr>
          <w:rFonts w:ascii="Helvetica" w:hAnsi="Helvetica" w:cs="Helvetica"/>
          <w:color w:val="212121"/>
        </w:rPr>
        <w:t>B</w:t>
      </w:r>
      <w:r w:rsidRPr="009613D7">
        <w:rPr>
          <w:rFonts w:ascii="Helvetica" w:hAnsi="Helvetica" w:cs="Helvetica"/>
          <w:color w:val="212121"/>
        </w:rPr>
        <w:t>ut</w:t>
      </w:r>
      <w:r w:rsidR="00A42CA6">
        <w:rPr>
          <w:rFonts w:ascii="Helvetica" w:hAnsi="Helvetica" w:cs="Helvetica"/>
          <w:color w:val="212121"/>
        </w:rPr>
        <w:t xml:space="preserve"> there are</w:t>
      </w:r>
      <w:r w:rsidRPr="009613D7">
        <w:rPr>
          <w:rFonts w:ascii="Helvetica" w:hAnsi="Helvetica" w:cs="Helvetica"/>
          <w:color w:val="212121"/>
        </w:rPr>
        <w:t xml:space="preserve"> a lot of inquiries. </w:t>
      </w:r>
      <w:r w:rsidR="00A42CA6">
        <w:rPr>
          <w:rFonts w:ascii="Helvetica" w:hAnsi="Helvetica" w:cs="Helvetica"/>
          <w:color w:val="212121"/>
        </w:rPr>
        <w:t>It is a b</w:t>
      </w:r>
      <w:r w:rsidRPr="009613D7">
        <w:rPr>
          <w:rFonts w:ascii="Helvetica" w:hAnsi="Helvetica" w:cs="Helvetica"/>
          <w:color w:val="212121"/>
        </w:rPr>
        <w:t>etter response than last year. Carla – Just sent out</w:t>
      </w:r>
      <w:r w:rsidR="00A42CA6">
        <w:rPr>
          <w:rFonts w:ascii="Helvetica" w:hAnsi="Helvetica" w:cs="Helvetica"/>
          <w:color w:val="212121"/>
        </w:rPr>
        <w:t xml:space="preserve"> letters and</w:t>
      </w:r>
      <w:r w:rsidRPr="009613D7">
        <w:rPr>
          <w:rFonts w:ascii="Helvetica" w:hAnsi="Helvetica" w:cs="Helvetica"/>
          <w:color w:val="212121"/>
        </w:rPr>
        <w:t xml:space="preserve"> will send o</w:t>
      </w:r>
      <w:r w:rsidR="00A42CA6">
        <w:rPr>
          <w:rFonts w:ascii="Helvetica" w:hAnsi="Helvetica" w:cs="Helvetica"/>
          <w:color w:val="212121"/>
        </w:rPr>
        <w:t>u</w:t>
      </w:r>
      <w:r w:rsidRPr="009613D7">
        <w:rPr>
          <w:rFonts w:ascii="Helvetica" w:hAnsi="Helvetica" w:cs="Helvetica"/>
          <w:color w:val="212121"/>
        </w:rPr>
        <w:t>t reminders</w:t>
      </w:r>
      <w:r w:rsidR="00A42CA6">
        <w:rPr>
          <w:rFonts w:ascii="Helvetica" w:hAnsi="Helvetica" w:cs="Helvetica"/>
          <w:color w:val="212121"/>
        </w:rPr>
        <w:t xml:space="preserve"> soon after</w:t>
      </w:r>
      <w:r w:rsidRPr="009613D7">
        <w:rPr>
          <w:rFonts w:ascii="Helvetica" w:hAnsi="Helvetica" w:cs="Helvetica"/>
          <w:color w:val="212121"/>
        </w:rPr>
        <w:t>.</w:t>
      </w:r>
    </w:p>
    <w:p w14:paraId="2C0A59A3" w14:textId="77777777" w:rsidR="00A42CA6" w:rsidRPr="009613D7" w:rsidRDefault="00A42CA6" w:rsidP="00A42CA6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5D0435D3" w14:textId="7BE6954F" w:rsidR="009613D7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Grant</w:t>
      </w:r>
      <w:r w:rsidR="00D420F1">
        <w:rPr>
          <w:rFonts w:ascii="Helvetica" w:hAnsi="Helvetica" w:cs="Helvetica"/>
          <w:color w:val="212121"/>
        </w:rPr>
        <w:t xml:space="preserve"> applications</w:t>
      </w:r>
      <w:r w:rsidRPr="009613D7">
        <w:rPr>
          <w:rFonts w:ascii="Helvetica" w:hAnsi="Helvetica" w:cs="Helvetica"/>
          <w:color w:val="212121"/>
        </w:rPr>
        <w:t xml:space="preserve"> are still open. Deadline April 24th. </w:t>
      </w:r>
    </w:p>
    <w:p w14:paraId="380B49E3" w14:textId="77777777" w:rsidR="00A42CA6" w:rsidRPr="00A42CA6" w:rsidRDefault="00A42CA6" w:rsidP="00A42CA6">
      <w:pPr>
        <w:pStyle w:val="ListParagraph"/>
        <w:rPr>
          <w:rFonts w:ascii="Helvetica" w:hAnsi="Helvetica" w:cs="Helvetica"/>
          <w:color w:val="212121"/>
        </w:rPr>
      </w:pPr>
    </w:p>
    <w:p w14:paraId="1E0B716E" w14:textId="77777777" w:rsidR="00A42CA6" w:rsidRPr="00A42CA6" w:rsidRDefault="00A42CA6" w:rsidP="00A42CA6">
      <w:pPr>
        <w:spacing w:after="160" w:line="259" w:lineRule="auto"/>
        <w:rPr>
          <w:rFonts w:ascii="Helvetica" w:hAnsi="Helvetica" w:cs="Helvetica"/>
          <w:color w:val="212121"/>
        </w:rPr>
      </w:pPr>
    </w:p>
    <w:p w14:paraId="6093156A" w14:textId="776BFA4F" w:rsidR="00A66F89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Legislative </w:t>
      </w:r>
      <w:r w:rsidR="00A42CA6">
        <w:rPr>
          <w:rFonts w:ascii="Helvetica" w:hAnsi="Helvetica" w:cs="Helvetica"/>
          <w:color w:val="212121"/>
        </w:rPr>
        <w:t>A</w:t>
      </w:r>
      <w:r w:rsidRPr="009613D7">
        <w:rPr>
          <w:rFonts w:ascii="Helvetica" w:hAnsi="Helvetica" w:cs="Helvetica"/>
          <w:color w:val="212121"/>
        </w:rPr>
        <w:t xml:space="preserve">genda: </w:t>
      </w:r>
      <w:r w:rsidR="00A42CA6">
        <w:rPr>
          <w:rFonts w:ascii="Helvetica" w:hAnsi="Helvetica" w:cs="Helvetica"/>
          <w:color w:val="212121"/>
        </w:rPr>
        <w:t>Jake asked if ICCFA should</w:t>
      </w:r>
      <w:r w:rsidR="00A66F89">
        <w:rPr>
          <w:rFonts w:ascii="Helvetica" w:hAnsi="Helvetica" w:cs="Helvetica"/>
          <w:color w:val="212121"/>
        </w:rPr>
        <w:t xml:space="preserve"> </w:t>
      </w:r>
      <w:r w:rsidR="00A42CA6">
        <w:rPr>
          <w:rFonts w:ascii="Helvetica" w:hAnsi="Helvetica" w:cs="Helvetica"/>
          <w:color w:val="212121"/>
        </w:rPr>
        <w:t>make a positioning statement concerning</w:t>
      </w:r>
      <w:r w:rsidRPr="009613D7">
        <w:rPr>
          <w:rFonts w:ascii="Helvetica" w:hAnsi="Helvetica" w:cs="Helvetica"/>
          <w:color w:val="212121"/>
        </w:rPr>
        <w:t xml:space="preserve"> House </w:t>
      </w:r>
      <w:r w:rsidR="00A42CA6">
        <w:rPr>
          <w:rFonts w:ascii="Helvetica" w:hAnsi="Helvetica" w:cs="Helvetica"/>
          <w:color w:val="212121"/>
        </w:rPr>
        <w:t>B</w:t>
      </w:r>
      <w:r w:rsidRPr="009613D7">
        <w:rPr>
          <w:rFonts w:ascii="Helvetica" w:hAnsi="Helvetica" w:cs="Helvetica"/>
          <w:color w:val="212121"/>
        </w:rPr>
        <w:t xml:space="preserve">ill 5445 </w:t>
      </w:r>
      <w:r w:rsidR="00A66F89">
        <w:rPr>
          <w:rFonts w:ascii="Helvetica" w:hAnsi="Helvetica" w:cs="Helvetica"/>
          <w:color w:val="212121"/>
        </w:rPr>
        <w:t>about setting a</w:t>
      </w:r>
      <w:r w:rsidRPr="009613D7">
        <w:rPr>
          <w:rFonts w:ascii="Helvetica" w:hAnsi="Helvetica" w:cs="Helvetica"/>
          <w:color w:val="212121"/>
        </w:rPr>
        <w:t xml:space="preserve"> minimum salary</w:t>
      </w:r>
      <w:r w:rsidR="00A66F89">
        <w:rPr>
          <w:rFonts w:ascii="Helvetica" w:hAnsi="Helvetica" w:cs="Helvetica"/>
          <w:color w:val="212121"/>
        </w:rPr>
        <w:t xml:space="preserve"> for adjuncts</w:t>
      </w:r>
      <w:r w:rsidRPr="009613D7">
        <w:rPr>
          <w:rFonts w:ascii="Helvetica" w:hAnsi="Helvetica" w:cs="Helvetica"/>
          <w:color w:val="212121"/>
        </w:rPr>
        <w:t xml:space="preserve">. </w:t>
      </w:r>
    </w:p>
    <w:p w14:paraId="046EAFF3" w14:textId="77777777" w:rsidR="00D420F1" w:rsidRDefault="00D420F1" w:rsidP="00D420F1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09AEC593" w14:textId="2DAD964E" w:rsidR="00A66F89" w:rsidRDefault="009613D7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Melvin: The intention of the </w:t>
      </w:r>
      <w:r w:rsidR="00A66F89" w:rsidRPr="009613D7">
        <w:rPr>
          <w:rFonts w:ascii="Helvetica" w:hAnsi="Helvetica" w:cs="Helvetica"/>
          <w:color w:val="212121"/>
        </w:rPr>
        <w:t>institutions</w:t>
      </w:r>
      <w:r w:rsidRPr="009613D7">
        <w:rPr>
          <w:rFonts w:ascii="Helvetica" w:hAnsi="Helvetica" w:cs="Helvetica"/>
          <w:color w:val="212121"/>
        </w:rPr>
        <w:t xml:space="preserve"> is to pay credit hour equivalent</w:t>
      </w:r>
      <w:r w:rsidR="00A66F89">
        <w:rPr>
          <w:rFonts w:ascii="Helvetica" w:hAnsi="Helvetica" w:cs="Helvetica"/>
          <w:color w:val="212121"/>
        </w:rPr>
        <w:t xml:space="preserve"> of the full</w:t>
      </w:r>
      <w:r w:rsidR="00D420F1">
        <w:rPr>
          <w:rFonts w:ascii="Helvetica" w:hAnsi="Helvetica" w:cs="Helvetica"/>
          <w:color w:val="212121"/>
        </w:rPr>
        <w:t>-</w:t>
      </w:r>
      <w:r w:rsidR="00A66F89">
        <w:rPr>
          <w:rFonts w:ascii="Helvetica" w:hAnsi="Helvetica" w:cs="Helvetica"/>
          <w:color w:val="212121"/>
        </w:rPr>
        <w:t>time</w:t>
      </w:r>
      <w:r w:rsidRPr="009613D7">
        <w:rPr>
          <w:rFonts w:ascii="Helvetica" w:hAnsi="Helvetica" w:cs="Helvetica"/>
          <w:color w:val="212121"/>
        </w:rPr>
        <w:t xml:space="preserve">. Steve: </w:t>
      </w:r>
      <w:r w:rsidR="00D420F1">
        <w:rPr>
          <w:rFonts w:ascii="Helvetica" w:hAnsi="Helvetica" w:cs="Helvetica"/>
          <w:color w:val="212121"/>
        </w:rPr>
        <w:t>I s</w:t>
      </w:r>
      <w:r w:rsidRPr="009613D7">
        <w:rPr>
          <w:rFonts w:ascii="Helvetica" w:hAnsi="Helvetica" w:cs="Helvetica"/>
          <w:color w:val="212121"/>
        </w:rPr>
        <w:t xml:space="preserve">upport </w:t>
      </w:r>
      <w:r w:rsidR="00D420F1">
        <w:rPr>
          <w:rFonts w:ascii="Helvetica" w:hAnsi="Helvetica" w:cs="Helvetica"/>
          <w:color w:val="212121"/>
        </w:rPr>
        <w:t xml:space="preserve">a </w:t>
      </w:r>
      <w:r w:rsidRPr="009613D7">
        <w:rPr>
          <w:rFonts w:ascii="Helvetica" w:hAnsi="Helvetica" w:cs="Helvetica"/>
          <w:color w:val="212121"/>
        </w:rPr>
        <w:t>minimum wage for adjunct</w:t>
      </w:r>
      <w:r w:rsidR="00D420F1">
        <w:rPr>
          <w:rFonts w:ascii="Helvetica" w:hAnsi="Helvetica" w:cs="Helvetica"/>
          <w:color w:val="212121"/>
        </w:rPr>
        <w:t>s</w:t>
      </w:r>
      <w:r w:rsidRPr="009613D7">
        <w:rPr>
          <w:rFonts w:ascii="Helvetica" w:hAnsi="Helvetica" w:cs="Helvetica"/>
          <w:color w:val="212121"/>
        </w:rPr>
        <w:t xml:space="preserve">. </w:t>
      </w:r>
      <w:r w:rsidR="00A66F89">
        <w:rPr>
          <w:rFonts w:ascii="Helvetica" w:hAnsi="Helvetica" w:cs="Helvetica"/>
          <w:color w:val="212121"/>
        </w:rPr>
        <w:t>But equal credit hour rate may be orange</w:t>
      </w:r>
      <w:r w:rsidR="00D420F1">
        <w:rPr>
          <w:rFonts w:ascii="Helvetica" w:hAnsi="Helvetica" w:cs="Helvetica"/>
          <w:color w:val="212121"/>
        </w:rPr>
        <w:t>-</w:t>
      </w:r>
      <w:r w:rsidR="00A66F89">
        <w:rPr>
          <w:rFonts w:ascii="Helvetica" w:hAnsi="Helvetica" w:cs="Helvetica"/>
          <w:color w:val="212121"/>
        </w:rPr>
        <w:t>and</w:t>
      </w:r>
      <w:r w:rsidR="00D420F1">
        <w:rPr>
          <w:rFonts w:ascii="Helvetica" w:hAnsi="Helvetica" w:cs="Helvetica"/>
          <w:color w:val="212121"/>
        </w:rPr>
        <w:t>-</w:t>
      </w:r>
      <w:r w:rsidR="00A66F89">
        <w:rPr>
          <w:rFonts w:ascii="Helvetica" w:hAnsi="Helvetica" w:cs="Helvetica"/>
          <w:color w:val="212121"/>
        </w:rPr>
        <w:t xml:space="preserve">apple. Full times take on more responsibilities. </w:t>
      </w:r>
    </w:p>
    <w:p w14:paraId="159071D2" w14:textId="6F5C892C" w:rsidR="00A66F89" w:rsidRDefault="009613D7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Mike: </w:t>
      </w:r>
      <w:r w:rsidR="00A66F89">
        <w:rPr>
          <w:rFonts w:ascii="Helvetica" w:hAnsi="Helvetica" w:cs="Helvetica"/>
          <w:color w:val="212121"/>
        </w:rPr>
        <w:t>It m</w:t>
      </w:r>
      <w:r w:rsidRPr="009613D7">
        <w:rPr>
          <w:rFonts w:ascii="Helvetica" w:hAnsi="Helvetica" w:cs="Helvetica"/>
          <w:color w:val="212121"/>
        </w:rPr>
        <w:t>ay encourage colleges to hire full</w:t>
      </w:r>
      <w:r w:rsidR="00D420F1">
        <w:rPr>
          <w:rFonts w:ascii="Helvetica" w:hAnsi="Helvetica" w:cs="Helvetica"/>
          <w:color w:val="212121"/>
        </w:rPr>
        <w:t>-</w:t>
      </w:r>
      <w:r w:rsidRPr="009613D7">
        <w:rPr>
          <w:rFonts w:ascii="Helvetica" w:hAnsi="Helvetica" w:cs="Helvetica"/>
          <w:color w:val="212121"/>
        </w:rPr>
        <w:t xml:space="preserve">time. </w:t>
      </w:r>
      <w:r w:rsidR="00A66F89">
        <w:rPr>
          <w:rFonts w:ascii="Helvetica" w:hAnsi="Helvetica" w:cs="Helvetica"/>
          <w:color w:val="212121"/>
        </w:rPr>
        <w:t>Made a motion for staying neutral. Everyone</w:t>
      </w:r>
      <w:r w:rsidRPr="009613D7">
        <w:rPr>
          <w:rFonts w:ascii="Helvetica" w:hAnsi="Helvetica" w:cs="Helvetica"/>
          <w:color w:val="212121"/>
        </w:rPr>
        <w:t xml:space="preserve"> seconded. The motion carries. </w:t>
      </w:r>
    </w:p>
    <w:p w14:paraId="08A076D7" w14:textId="77777777" w:rsidR="00D420F1" w:rsidRDefault="00D420F1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0591D299" w14:textId="3E3AC6C3" w:rsidR="009613D7" w:rsidRDefault="009613D7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Keith suggested </w:t>
      </w:r>
      <w:r w:rsidR="00A66F89">
        <w:rPr>
          <w:rFonts w:ascii="Helvetica" w:hAnsi="Helvetica" w:cs="Helvetica"/>
          <w:color w:val="212121"/>
        </w:rPr>
        <w:t>that</w:t>
      </w:r>
      <w:r w:rsidRPr="009613D7">
        <w:rPr>
          <w:rFonts w:ascii="Helvetica" w:hAnsi="Helvetica" w:cs="Helvetica"/>
          <w:color w:val="212121"/>
        </w:rPr>
        <w:t xml:space="preserve"> we do not make a statement, not taking a position. All agreed.</w:t>
      </w:r>
    </w:p>
    <w:p w14:paraId="3DA26A03" w14:textId="77777777" w:rsidR="00A42CA6" w:rsidRPr="009613D7" w:rsidRDefault="00A42CA6" w:rsidP="00A42CA6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4648DD1F" w14:textId="52D9E118" w:rsidR="009613D7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Treasurer’s </w:t>
      </w:r>
      <w:r w:rsidR="00A66F89">
        <w:rPr>
          <w:rFonts w:ascii="Helvetica" w:hAnsi="Helvetica" w:cs="Helvetica"/>
          <w:color w:val="212121"/>
        </w:rPr>
        <w:t>R</w:t>
      </w:r>
      <w:r w:rsidRPr="009613D7">
        <w:rPr>
          <w:rFonts w:ascii="Helvetica" w:hAnsi="Helvetica" w:cs="Helvetica"/>
          <w:color w:val="212121"/>
        </w:rPr>
        <w:t xml:space="preserve">eport </w:t>
      </w:r>
      <w:r w:rsidR="00A66F89">
        <w:rPr>
          <w:rFonts w:ascii="Helvetica" w:hAnsi="Helvetica" w:cs="Helvetica"/>
          <w:color w:val="212121"/>
        </w:rPr>
        <w:t xml:space="preserve">by </w:t>
      </w:r>
      <w:r w:rsidR="00D420F1">
        <w:rPr>
          <w:rFonts w:ascii="Helvetica" w:hAnsi="Helvetica" w:cs="Helvetica"/>
          <w:color w:val="212121"/>
        </w:rPr>
        <w:t>K</w:t>
      </w:r>
      <w:r w:rsidR="00A66F89">
        <w:rPr>
          <w:rFonts w:ascii="Helvetica" w:hAnsi="Helvetica" w:cs="Helvetica"/>
          <w:color w:val="212121"/>
        </w:rPr>
        <w:t>rista:</w:t>
      </w:r>
      <w:r w:rsidRPr="009613D7">
        <w:rPr>
          <w:rFonts w:ascii="Helvetica" w:hAnsi="Helvetica" w:cs="Helvetica"/>
          <w:color w:val="212121"/>
        </w:rPr>
        <w:t xml:space="preserve"> Due summary – 12 more checks received. $6500 collected in dues and $2500 in late dues. Conference pay from ICCCA was received. Spending side, PTK donation was back to us b/c there is no dinner. We will make clear it is meant to support PTK</w:t>
      </w:r>
      <w:r w:rsidR="00A66F89">
        <w:rPr>
          <w:rFonts w:ascii="Helvetica" w:hAnsi="Helvetica" w:cs="Helvetica"/>
          <w:color w:val="212121"/>
        </w:rPr>
        <w:t xml:space="preserve"> and will donate the amount</w:t>
      </w:r>
      <w:r w:rsidRPr="009613D7">
        <w:rPr>
          <w:rFonts w:ascii="Helvetica" w:hAnsi="Helvetica" w:cs="Helvetica"/>
          <w:color w:val="212121"/>
        </w:rPr>
        <w:t xml:space="preserve">. </w:t>
      </w:r>
    </w:p>
    <w:p w14:paraId="43E5CBA9" w14:textId="77777777" w:rsidR="00A66F89" w:rsidRPr="009613D7" w:rsidRDefault="00A66F89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7457C82C" w14:textId="2DDC30FF" w:rsidR="009613D7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Jake: </w:t>
      </w:r>
      <w:r w:rsidR="00A66F89">
        <w:rPr>
          <w:rFonts w:ascii="Helvetica" w:hAnsi="Helvetica" w:cs="Helvetica"/>
          <w:color w:val="212121"/>
        </w:rPr>
        <w:t>Need ideas for the s</w:t>
      </w:r>
      <w:r w:rsidRPr="009613D7">
        <w:rPr>
          <w:rFonts w:ascii="Helvetica" w:hAnsi="Helvetica" w:cs="Helvetica"/>
          <w:color w:val="212121"/>
        </w:rPr>
        <w:t xml:space="preserve">ummer </w:t>
      </w:r>
      <w:r w:rsidR="00A66F89">
        <w:rPr>
          <w:rFonts w:ascii="Helvetica" w:hAnsi="Helvetica" w:cs="Helvetica"/>
          <w:color w:val="212121"/>
        </w:rPr>
        <w:t>r</w:t>
      </w:r>
      <w:r w:rsidRPr="009613D7">
        <w:rPr>
          <w:rFonts w:ascii="Helvetica" w:hAnsi="Helvetica" w:cs="Helvetica"/>
          <w:color w:val="212121"/>
        </w:rPr>
        <w:t>etreat</w:t>
      </w:r>
      <w:r w:rsidR="00A66F89">
        <w:rPr>
          <w:rFonts w:ascii="Helvetica" w:hAnsi="Helvetica" w:cs="Helvetica"/>
          <w:color w:val="212121"/>
        </w:rPr>
        <w:t>. Will</w:t>
      </w:r>
      <w:r w:rsidRPr="009613D7">
        <w:rPr>
          <w:rFonts w:ascii="Helvetica" w:hAnsi="Helvetica" w:cs="Helvetica"/>
          <w:color w:val="212121"/>
        </w:rPr>
        <w:t xml:space="preserve"> invite the faculty advisory committee. </w:t>
      </w:r>
    </w:p>
    <w:p w14:paraId="6F8C1A73" w14:textId="77777777" w:rsidR="00A66F89" w:rsidRPr="00A66F89" w:rsidRDefault="00A66F89" w:rsidP="00A66F89">
      <w:pPr>
        <w:pStyle w:val="ListParagraph"/>
        <w:rPr>
          <w:rFonts w:ascii="Helvetica" w:hAnsi="Helvetica" w:cs="Helvetica"/>
          <w:color w:val="212121"/>
        </w:rPr>
      </w:pPr>
    </w:p>
    <w:p w14:paraId="73506DAA" w14:textId="77777777" w:rsidR="00A66F89" w:rsidRPr="009613D7" w:rsidRDefault="00A66F89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</w:p>
    <w:p w14:paraId="0FB4DD79" w14:textId="77777777" w:rsidR="00A66F89" w:rsidRDefault="009613D7" w:rsidP="009613D7">
      <w:pPr>
        <w:pStyle w:val="ListParagraph"/>
        <w:numPr>
          <w:ilvl w:val="0"/>
          <w:numId w:val="4"/>
        </w:numPr>
        <w:spacing w:after="160" w:line="259" w:lineRule="auto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Melvin: </w:t>
      </w:r>
      <w:r w:rsidR="00A66F89">
        <w:rPr>
          <w:rFonts w:ascii="Helvetica" w:hAnsi="Helvetica" w:cs="Helvetica"/>
          <w:color w:val="212121"/>
        </w:rPr>
        <w:t xml:space="preserve">ICCB has a </w:t>
      </w:r>
      <w:r w:rsidRPr="009613D7">
        <w:rPr>
          <w:rFonts w:ascii="Helvetica" w:hAnsi="Helvetica" w:cs="Helvetica"/>
          <w:color w:val="212121"/>
        </w:rPr>
        <w:t>COVID-19 information page with resources and answer</w:t>
      </w:r>
      <w:r w:rsidR="00A66F89">
        <w:rPr>
          <w:rFonts w:ascii="Helvetica" w:hAnsi="Helvetica" w:cs="Helvetica"/>
          <w:color w:val="212121"/>
        </w:rPr>
        <w:t>s to</w:t>
      </w:r>
      <w:r w:rsidRPr="009613D7">
        <w:rPr>
          <w:rFonts w:ascii="Helvetica" w:hAnsi="Helvetica" w:cs="Helvetica"/>
          <w:color w:val="212121"/>
        </w:rPr>
        <w:t xml:space="preserve"> a broad range of questions. </w:t>
      </w:r>
    </w:p>
    <w:p w14:paraId="2123AFDB" w14:textId="24D023B8" w:rsidR="009613D7" w:rsidRPr="00A66F89" w:rsidRDefault="009613D7" w:rsidP="00A66F89">
      <w:pPr>
        <w:pStyle w:val="ListParagraph"/>
        <w:spacing w:after="160" w:line="259" w:lineRule="auto"/>
        <w:ind w:left="1080"/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>Mike:</w:t>
      </w:r>
      <w:r w:rsidR="00A66F89">
        <w:rPr>
          <w:rFonts w:ascii="Helvetica" w:hAnsi="Helvetica" w:cs="Helvetica"/>
          <w:color w:val="212121"/>
        </w:rPr>
        <w:t xml:space="preserve"> </w:t>
      </w:r>
      <w:r w:rsidRPr="009613D7">
        <w:rPr>
          <w:rFonts w:ascii="Helvetica" w:hAnsi="Helvetica" w:cs="Helvetica"/>
          <w:color w:val="212121"/>
        </w:rPr>
        <w:t xml:space="preserve">We are behind curve in moving classes online. ICCB posting of guidelines is helpful. </w:t>
      </w:r>
    </w:p>
    <w:p w14:paraId="35ABFB39" w14:textId="77777777" w:rsidR="00B73741" w:rsidRPr="009613D7" w:rsidRDefault="00B73741" w:rsidP="00B73741">
      <w:pPr>
        <w:ind w:left="360"/>
        <w:rPr>
          <w:rFonts w:ascii="Helvetica" w:hAnsi="Helvetica" w:cs="Helvetica"/>
          <w:color w:val="212121"/>
        </w:rPr>
      </w:pPr>
    </w:p>
    <w:p w14:paraId="6A04E4FB" w14:textId="719F395B" w:rsidR="00594DFE" w:rsidRPr="009613D7" w:rsidRDefault="00066F22" w:rsidP="00293C68">
      <w:pPr>
        <w:pStyle w:val="ListParagraph"/>
        <w:numPr>
          <w:ilvl w:val="0"/>
          <w:numId w:val="4"/>
        </w:numPr>
        <w:rPr>
          <w:rFonts w:ascii="Helvetica" w:hAnsi="Helvetica" w:cs="Helvetica"/>
          <w:color w:val="212121"/>
        </w:rPr>
      </w:pPr>
      <w:r w:rsidRPr="009613D7">
        <w:rPr>
          <w:rFonts w:ascii="Helvetica" w:hAnsi="Helvetica" w:cs="Helvetica"/>
          <w:color w:val="212121"/>
        </w:rPr>
        <w:t xml:space="preserve">Adjourned. </w:t>
      </w:r>
    </w:p>
    <w:sectPr w:rsidR="00594DFE" w:rsidRPr="009613D7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11AD8"/>
    <w:rsid w:val="00024E63"/>
    <w:rsid w:val="00057395"/>
    <w:rsid w:val="000626CF"/>
    <w:rsid w:val="000640B4"/>
    <w:rsid w:val="00066F22"/>
    <w:rsid w:val="00092387"/>
    <w:rsid w:val="000D0D71"/>
    <w:rsid w:val="000D473E"/>
    <w:rsid w:val="001F4B4A"/>
    <w:rsid w:val="00211122"/>
    <w:rsid w:val="00234462"/>
    <w:rsid w:val="002350CB"/>
    <w:rsid w:val="00274FE9"/>
    <w:rsid w:val="00293C68"/>
    <w:rsid w:val="002D337D"/>
    <w:rsid w:val="002E2B3B"/>
    <w:rsid w:val="0030054E"/>
    <w:rsid w:val="003355AF"/>
    <w:rsid w:val="00337E5E"/>
    <w:rsid w:val="003526C0"/>
    <w:rsid w:val="00354768"/>
    <w:rsid w:val="0036435D"/>
    <w:rsid w:val="00386A4D"/>
    <w:rsid w:val="003A5EA6"/>
    <w:rsid w:val="003B4A48"/>
    <w:rsid w:val="003C21E0"/>
    <w:rsid w:val="00441FD5"/>
    <w:rsid w:val="00450E2E"/>
    <w:rsid w:val="004533E2"/>
    <w:rsid w:val="00464A90"/>
    <w:rsid w:val="0047768C"/>
    <w:rsid w:val="00484691"/>
    <w:rsid w:val="00517253"/>
    <w:rsid w:val="00541B9B"/>
    <w:rsid w:val="00543139"/>
    <w:rsid w:val="00557231"/>
    <w:rsid w:val="00594DFE"/>
    <w:rsid w:val="005A147E"/>
    <w:rsid w:val="005A57DA"/>
    <w:rsid w:val="005D6820"/>
    <w:rsid w:val="00636920"/>
    <w:rsid w:val="00650413"/>
    <w:rsid w:val="00665D09"/>
    <w:rsid w:val="00670354"/>
    <w:rsid w:val="00681196"/>
    <w:rsid w:val="006C4E45"/>
    <w:rsid w:val="006E1214"/>
    <w:rsid w:val="006E5C07"/>
    <w:rsid w:val="00715B09"/>
    <w:rsid w:val="00734C3A"/>
    <w:rsid w:val="007372A1"/>
    <w:rsid w:val="00757EEB"/>
    <w:rsid w:val="00773942"/>
    <w:rsid w:val="00775089"/>
    <w:rsid w:val="007B6C92"/>
    <w:rsid w:val="007C3332"/>
    <w:rsid w:val="00867E55"/>
    <w:rsid w:val="008904FB"/>
    <w:rsid w:val="00955126"/>
    <w:rsid w:val="009613D7"/>
    <w:rsid w:val="009A3DF5"/>
    <w:rsid w:val="009C38BF"/>
    <w:rsid w:val="00A42CA6"/>
    <w:rsid w:val="00A66F89"/>
    <w:rsid w:val="00A95DD4"/>
    <w:rsid w:val="00AD77B7"/>
    <w:rsid w:val="00B63E05"/>
    <w:rsid w:val="00B73741"/>
    <w:rsid w:val="00BB4DD3"/>
    <w:rsid w:val="00BF2E77"/>
    <w:rsid w:val="00C0264F"/>
    <w:rsid w:val="00C23DFC"/>
    <w:rsid w:val="00C54115"/>
    <w:rsid w:val="00C777EC"/>
    <w:rsid w:val="00CA3F07"/>
    <w:rsid w:val="00CA4940"/>
    <w:rsid w:val="00D420F1"/>
    <w:rsid w:val="00D5416D"/>
    <w:rsid w:val="00D947F6"/>
    <w:rsid w:val="00DA1C5A"/>
    <w:rsid w:val="00DA4189"/>
    <w:rsid w:val="00DA4C84"/>
    <w:rsid w:val="00E462CD"/>
    <w:rsid w:val="00E92890"/>
    <w:rsid w:val="00EA177B"/>
    <w:rsid w:val="00EC2CC2"/>
    <w:rsid w:val="00ED042B"/>
    <w:rsid w:val="00F10DF7"/>
    <w:rsid w:val="00F56485"/>
    <w:rsid w:val="00FA561D"/>
    <w:rsid w:val="00FB0731"/>
    <w:rsid w:val="00FB1476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Ji Li</cp:lastModifiedBy>
  <cp:revision>2</cp:revision>
  <dcterms:created xsi:type="dcterms:W3CDTF">2020-06-09T13:00:00Z</dcterms:created>
  <dcterms:modified xsi:type="dcterms:W3CDTF">2020-06-09T13:00:00Z</dcterms:modified>
</cp:coreProperties>
</file>